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856E" w14:textId="5C92F817" w:rsidR="00690146" w:rsidRPr="00690146" w:rsidRDefault="00690146" w:rsidP="00690146">
      <w:pPr>
        <w:spacing w:after="0"/>
        <w:ind w:left="3540" w:firstLine="708"/>
        <w:jc w:val="both"/>
        <w:rPr>
          <w:rFonts w:ascii="Arial" w:hAnsi="Arial" w:cs="Arial"/>
          <w:sz w:val="20"/>
          <w:szCs w:val="20"/>
        </w:rPr>
      </w:pPr>
      <w:r w:rsidRPr="00690146">
        <w:rPr>
          <w:rFonts w:ascii="Arial" w:hAnsi="Arial" w:cs="Arial"/>
          <w:sz w:val="20"/>
          <w:szCs w:val="20"/>
        </w:rPr>
        <w:t xml:space="preserve">Al </w:t>
      </w:r>
      <w:r>
        <w:rPr>
          <w:rFonts w:ascii="Arial" w:hAnsi="Arial" w:cs="Arial"/>
          <w:sz w:val="20"/>
          <w:szCs w:val="20"/>
        </w:rPr>
        <w:t xml:space="preserve">RPCT di </w:t>
      </w:r>
      <w:r w:rsidRPr="00690146">
        <w:rPr>
          <w:rFonts w:ascii="Arial" w:hAnsi="Arial" w:cs="Arial"/>
          <w:sz w:val="20"/>
          <w:szCs w:val="20"/>
        </w:rPr>
        <w:t>Giubileo 2025 S.p.A.</w:t>
      </w:r>
    </w:p>
    <w:p w14:paraId="2BAA8A41" w14:textId="77777777" w:rsidR="00690146" w:rsidRPr="00690146" w:rsidRDefault="00690146" w:rsidP="00690146">
      <w:pPr>
        <w:spacing w:after="0"/>
        <w:ind w:left="3540" w:firstLine="708"/>
        <w:jc w:val="both"/>
        <w:rPr>
          <w:rFonts w:ascii="Arial" w:hAnsi="Arial" w:cs="Arial"/>
          <w:sz w:val="20"/>
          <w:szCs w:val="20"/>
        </w:rPr>
      </w:pPr>
      <w:r w:rsidRPr="00690146">
        <w:rPr>
          <w:rFonts w:ascii="Arial" w:hAnsi="Arial" w:cs="Arial"/>
          <w:sz w:val="20"/>
          <w:szCs w:val="20"/>
        </w:rPr>
        <w:t xml:space="preserve">e-mail: </w:t>
      </w:r>
      <w:hyperlink r:id="rId8" w:history="1">
        <w:r w:rsidRPr="00690146">
          <w:rPr>
            <w:rStyle w:val="Collegamentoipertestuale"/>
            <w:rFonts w:ascii="Arial" w:hAnsi="Arial" w:cs="Arial"/>
            <w:sz w:val="20"/>
            <w:szCs w:val="20"/>
          </w:rPr>
          <w:t>anticorruzione@societagiubileo2025.it</w:t>
        </w:r>
      </w:hyperlink>
      <w:r w:rsidRPr="00690146">
        <w:rPr>
          <w:rFonts w:ascii="Arial" w:hAnsi="Arial" w:cs="Arial"/>
          <w:sz w:val="20"/>
          <w:szCs w:val="20"/>
        </w:rPr>
        <w:t xml:space="preserve">  </w:t>
      </w:r>
    </w:p>
    <w:p w14:paraId="711E447C" w14:textId="77777777" w:rsidR="00690146" w:rsidRPr="00690146" w:rsidRDefault="00690146" w:rsidP="00690146">
      <w:pPr>
        <w:jc w:val="both"/>
        <w:rPr>
          <w:rFonts w:ascii="Arial" w:hAnsi="Arial" w:cs="Arial"/>
          <w:sz w:val="20"/>
          <w:szCs w:val="20"/>
        </w:rPr>
      </w:pPr>
    </w:p>
    <w:p w14:paraId="28E9124F" w14:textId="77777777" w:rsidR="003611D6" w:rsidRDefault="003611D6" w:rsidP="00690146">
      <w:pPr>
        <w:jc w:val="both"/>
        <w:rPr>
          <w:rFonts w:ascii="Arial" w:hAnsi="Arial" w:cs="Arial"/>
          <w:b/>
          <w:sz w:val="20"/>
          <w:szCs w:val="20"/>
        </w:rPr>
      </w:pPr>
    </w:p>
    <w:p w14:paraId="3136485A" w14:textId="2BE5BE8D" w:rsidR="00690146" w:rsidRPr="00690146" w:rsidRDefault="00690146" w:rsidP="00690146">
      <w:pPr>
        <w:jc w:val="both"/>
        <w:rPr>
          <w:rFonts w:ascii="Arial" w:hAnsi="Arial" w:cs="Arial"/>
          <w:b/>
          <w:sz w:val="20"/>
          <w:szCs w:val="20"/>
        </w:rPr>
      </w:pPr>
      <w:r w:rsidRPr="00690146">
        <w:rPr>
          <w:rFonts w:ascii="Arial" w:hAnsi="Arial" w:cs="Arial"/>
          <w:b/>
          <w:sz w:val="20"/>
          <w:szCs w:val="20"/>
        </w:rPr>
        <w:t>Acquisizione di proposte</w:t>
      </w:r>
      <w:r>
        <w:rPr>
          <w:rFonts w:ascii="Arial" w:hAnsi="Arial" w:cs="Arial"/>
          <w:b/>
          <w:sz w:val="20"/>
          <w:szCs w:val="20"/>
        </w:rPr>
        <w:t xml:space="preserve">, </w:t>
      </w:r>
      <w:r w:rsidRPr="00690146">
        <w:rPr>
          <w:rFonts w:ascii="Arial" w:hAnsi="Arial" w:cs="Arial"/>
          <w:b/>
          <w:sz w:val="20"/>
          <w:szCs w:val="20"/>
        </w:rPr>
        <w:t xml:space="preserve">osservazioni </w:t>
      </w:r>
      <w:r>
        <w:rPr>
          <w:rFonts w:ascii="Arial" w:hAnsi="Arial" w:cs="Arial"/>
          <w:b/>
          <w:sz w:val="20"/>
          <w:szCs w:val="20"/>
        </w:rPr>
        <w:t xml:space="preserve">e/o contributi </w:t>
      </w:r>
      <w:r w:rsidRPr="00690146">
        <w:rPr>
          <w:rFonts w:ascii="Arial" w:hAnsi="Arial" w:cs="Arial"/>
          <w:b/>
          <w:sz w:val="20"/>
          <w:szCs w:val="20"/>
        </w:rPr>
        <w:t xml:space="preserve">per l'adozione del Piano triennale di prevenzione della corruzione e della trasparenza (PTPCT) 2024-2026 </w:t>
      </w:r>
      <w:r w:rsidR="003611D6">
        <w:rPr>
          <w:rFonts w:ascii="Arial" w:hAnsi="Arial" w:cs="Arial"/>
          <w:b/>
          <w:sz w:val="20"/>
          <w:szCs w:val="20"/>
        </w:rPr>
        <w:t xml:space="preserve">di </w:t>
      </w:r>
      <w:r w:rsidRPr="00690146">
        <w:rPr>
          <w:rFonts w:ascii="Arial" w:hAnsi="Arial" w:cs="Arial"/>
          <w:b/>
          <w:sz w:val="20"/>
          <w:szCs w:val="20"/>
        </w:rPr>
        <w:t>Giubileo 2025 S.p.A.</w:t>
      </w:r>
    </w:p>
    <w:p w14:paraId="0A826F8D" w14:textId="77777777" w:rsidR="00690146" w:rsidRPr="00690146" w:rsidRDefault="00690146" w:rsidP="00690146">
      <w:pPr>
        <w:jc w:val="both"/>
        <w:rPr>
          <w:rFonts w:ascii="Arial" w:hAnsi="Arial" w:cs="Arial"/>
          <w:b/>
          <w:sz w:val="20"/>
          <w:szCs w:val="20"/>
        </w:rPr>
      </w:pPr>
    </w:p>
    <w:p w14:paraId="48FE394E" w14:textId="2E4285E4" w:rsidR="00690146" w:rsidRPr="00690146" w:rsidRDefault="00690146" w:rsidP="00690146">
      <w:pPr>
        <w:jc w:val="both"/>
        <w:rPr>
          <w:rFonts w:ascii="Arial" w:hAnsi="Arial" w:cs="Arial"/>
          <w:sz w:val="20"/>
          <w:szCs w:val="20"/>
        </w:rPr>
      </w:pPr>
      <w:r w:rsidRPr="00690146">
        <w:rPr>
          <w:rFonts w:ascii="Arial" w:hAnsi="Arial" w:cs="Arial"/>
          <w:sz w:val="20"/>
          <w:szCs w:val="20"/>
        </w:rPr>
        <w:t>Il/La sottoscritto/a ____________________</w:t>
      </w:r>
      <w:r>
        <w:rPr>
          <w:rFonts w:ascii="Arial" w:hAnsi="Arial" w:cs="Arial"/>
          <w:sz w:val="20"/>
          <w:szCs w:val="20"/>
        </w:rPr>
        <w:t>________</w:t>
      </w:r>
      <w:r w:rsidRPr="00690146">
        <w:rPr>
          <w:rFonts w:ascii="Arial" w:hAnsi="Arial" w:cs="Arial"/>
          <w:sz w:val="20"/>
          <w:szCs w:val="20"/>
        </w:rPr>
        <w:t xml:space="preserve"> in qualità di</w:t>
      </w:r>
      <w:r w:rsidRPr="00690146">
        <w:rPr>
          <w:rFonts w:ascii="Arial" w:hAnsi="Arial" w:cs="Arial"/>
          <w:sz w:val="20"/>
          <w:szCs w:val="20"/>
          <w:vertAlign w:val="superscript"/>
        </w:rPr>
        <w:footnoteReference w:id="1"/>
      </w:r>
      <w:r w:rsidRPr="00690146">
        <w:rPr>
          <w:rFonts w:ascii="Arial" w:hAnsi="Arial" w:cs="Arial"/>
          <w:sz w:val="20"/>
          <w:szCs w:val="20"/>
        </w:rPr>
        <w:t xml:space="preserve"> ______________________</w:t>
      </w:r>
      <w:r>
        <w:rPr>
          <w:rFonts w:ascii="Arial" w:hAnsi="Arial" w:cs="Arial"/>
          <w:sz w:val="20"/>
          <w:szCs w:val="20"/>
        </w:rPr>
        <w:t>_</w:t>
      </w:r>
    </w:p>
    <w:p w14:paraId="5BE9514E" w14:textId="6A11EE05" w:rsidR="00690146" w:rsidRPr="00690146" w:rsidRDefault="00690146" w:rsidP="00690146">
      <w:pPr>
        <w:jc w:val="both"/>
        <w:rPr>
          <w:rFonts w:ascii="Arial" w:hAnsi="Arial" w:cs="Arial"/>
          <w:sz w:val="20"/>
          <w:szCs w:val="20"/>
        </w:rPr>
      </w:pPr>
      <w:r w:rsidRPr="00690146">
        <w:rPr>
          <w:rFonts w:ascii="Arial" w:hAnsi="Arial" w:cs="Arial"/>
          <w:sz w:val="20"/>
          <w:szCs w:val="20"/>
        </w:rPr>
        <w:t>e-mail ______________________________</w:t>
      </w:r>
      <w:r>
        <w:rPr>
          <w:rFonts w:ascii="Arial" w:hAnsi="Arial" w:cs="Arial"/>
          <w:sz w:val="20"/>
          <w:szCs w:val="20"/>
        </w:rPr>
        <w:t>____</w:t>
      </w:r>
    </w:p>
    <w:p w14:paraId="20E113BA" w14:textId="660D5608" w:rsidR="00690146" w:rsidRPr="00690146" w:rsidRDefault="003611D6" w:rsidP="00690146">
      <w:pPr>
        <w:jc w:val="both"/>
        <w:rPr>
          <w:rFonts w:ascii="Arial" w:hAnsi="Arial" w:cs="Arial"/>
          <w:sz w:val="20"/>
          <w:szCs w:val="20"/>
        </w:rPr>
      </w:pPr>
      <w:r>
        <w:rPr>
          <w:rFonts w:ascii="Arial" w:hAnsi="Arial" w:cs="Arial"/>
          <w:sz w:val="20"/>
          <w:szCs w:val="20"/>
        </w:rPr>
        <w:t xml:space="preserve">ai fini della predisposizione e </w:t>
      </w:r>
      <w:r w:rsidR="00690146" w:rsidRPr="00690146">
        <w:rPr>
          <w:rFonts w:ascii="Arial" w:hAnsi="Arial" w:cs="Arial"/>
          <w:sz w:val="20"/>
          <w:szCs w:val="20"/>
        </w:rPr>
        <w:t xml:space="preserve">prossima adozione del Piano Triennale di Prevenzione della Corruzione e della Trasparenza (PTPCT) 2024-2026 della Giubileo 2025 </w:t>
      </w:r>
      <w:r>
        <w:rPr>
          <w:rFonts w:ascii="Arial" w:hAnsi="Arial" w:cs="Arial"/>
          <w:sz w:val="20"/>
          <w:szCs w:val="20"/>
        </w:rPr>
        <w:t xml:space="preserve">S.p.A. </w:t>
      </w:r>
      <w:r w:rsidR="00690146" w:rsidRPr="00690146">
        <w:rPr>
          <w:rFonts w:ascii="Arial" w:hAnsi="Arial" w:cs="Arial"/>
          <w:sz w:val="20"/>
          <w:szCs w:val="20"/>
        </w:rPr>
        <w:t xml:space="preserve">e tenuto conto dei contenuti del </w:t>
      </w:r>
      <w:r>
        <w:rPr>
          <w:rFonts w:ascii="Arial" w:hAnsi="Arial" w:cs="Arial"/>
          <w:sz w:val="20"/>
          <w:szCs w:val="20"/>
        </w:rPr>
        <w:t xml:space="preserve">vigente </w:t>
      </w:r>
      <w:r w:rsidR="00690146" w:rsidRPr="00690146">
        <w:rPr>
          <w:rFonts w:ascii="Arial" w:hAnsi="Arial" w:cs="Arial"/>
          <w:sz w:val="20"/>
          <w:szCs w:val="20"/>
        </w:rPr>
        <w:t>PTPCT 2023-2025 disponibile sul sito istituzionale della Società, trasmette le seguenti proposte</w:t>
      </w:r>
      <w:r w:rsidR="00690146">
        <w:rPr>
          <w:rFonts w:ascii="Arial" w:hAnsi="Arial" w:cs="Arial"/>
          <w:sz w:val="20"/>
          <w:szCs w:val="20"/>
        </w:rPr>
        <w:t xml:space="preserve">, </w:t>
      </w:r>
      <w:r w:rsidR="00690146" w:rsidRPr="00690146">
        <w:rPr>
          <w:rFonts w:ascii="Arial" w:hAnsi="Arial" w:cs="Arial"/>
          <w:sz w:val="20"/>
          <w:szCs w:val="20"/>
        </w:rPr>
        <w:t>osservazioni</w:t>
      </w:r>
      <w:r w:rsidR="00690146">
        <w:rPr>
          <w:rFonts w:ascii="Arial" w:hAnsi="Arial" w:cs="Arial"/>
          <w:sz w:val="20"/>
          <w:szCs w:val="20"/>
        </w:rPr>
        <w:t xml:space="preserve"> e/o contributi</w:t>
      </w:r>
      <w:r w:rsidR="00690146" w:rsidRPr="00690146">
        <w:rPr>
          <w:rFonts w:ascii="Arial" w:hAnsi="Arial" w:cs="Arial"/>
          <w:sz w:val="20"/>
          <w:szCs w:val="20"/>
        </w:rPr>
        <w:t>:</w:t>
      </w:r>
    </w:p>
    <w:p w14:paraId="2751708D" w14:textId="1EB84D2A" w:rsid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66CC27E5" w14:textId="04BF9DD3" w:rsidR="00690146" w:rsidRP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7A5794E1" w14:textId="0277D89E" w:rsidR="00690146" w:rsidRP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0CF77CC5" w14:textId="45125489" w:rsidR="00690146" w:rsidRP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580CFA9F" w14:textId="7B9ACCAD" w:rsid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27C9F2E4" w14:textId="5C34EAE1" w:rsid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58B5ABAC" w14:textId="64425B6E" w:rsidR="00690146" w:rsidRDefault="00690146" w:rsidP="00690146">
      <w:pPr>
        <w:jc w:val="both"/>
        <w:rPr>
          <w:rFonts w:ascii="Arial" w:hAnsi="Arial" w:cs="Arial"/>
          <w:sz w:val="20"/>
          <w:szCs w:val="20"/>
        </w:rPr>
      </w:pPr>
      <w:r>
        <w:rPr>
          <w:rFonts w:ascii="Arial" w:hAnsi="Arial" w:cs="Arial"/>
          <w:sz w:val="20"/>
          <w:szCs w:val="20"/>
        </w:rPr>
        <w:t>____________________________________________________________________________</w:t>
      </w:r>
    </w:p>
    <w:p w14:paraId="2C50E321" w14:textId="3A1D602E" w:rsidR="00311F39" w:rsidRDefault="00690146" w:rsidP="00311F39">
      <w:pPr>
        <w:jc w:val="both"/>
        <w:rPr>
          <w:rFonts w:ascii="Arial" w:hAnsi="Arial" w:cs="Arial"/>
          <w:sz w:val="20"/>
          <w:szCs w:val="20"/>
        </w:rPr>
      </w:pPr>
      <w:r>
        <w:rPr>
          <w:rFonts w:ascii="Arial" w:hAnsi="Arial" w:cs="Arial"/>
          <w:sz w:val="20"/>
          <w:szCs w:val="20"/>
        </w:rPr>
        <w:t>____________________________________________________________________________</w:t>
      </w:r>
    </w:p>
    <w:p w14:paraId="50656983" w14:textId="77777777" w:rsidR="00311F39" w:rsidRDefault="00311F39" w:rsidP="00311F39">
      <w:pPr>
        <w:jc w:val="both"/>
        <w:rPr>
          <w:rFonts w:ascii="Arial" w:hAnsi="Arial" w:cs="Arial"/>
          <w:sz w:val="20"/>
          <w:szCs w:val="20"/>
        </w:rPr>
      </w:pPr>
    </w:p>
    <w:p w14:paraId="04350184" w14:textId="61B7414D" w:rsidR="00311F39" w:rsidRPr="00311F39" w:rsidRDefault="00311F39" w:rsidP="00311F39">
      <w:pPr>
        <w:jc w:val="both"/>
        <w:rPr>
          <w:rFonts w:ascii="Arial" w:hAnsi="Arial" w:cs="Arial"/>
          <w:sz w:val="20"/>
          <w:szCs w:val="20"/>
        </w:rPr>
      </w:pPr>
      <w:r>
        <w:rPr>
          <w:rFonts w:ascii="Arial" w:hAnsi="Arial" w:cs="Arial"/>
          <w:sz w:val="20"/>
          <w:szCs w:val="20"/>
        </w:rPr>
        <w:t>Il</w:t>
      </w:r>
      <w:r w:rsidR="00E806AB">
        <w:rPr>
          <w:rFonts w:ascii="Arial" w:hAnsi="Arial" w:cs="Arial"/>
          <w:sz w:val="20"/>
          <w:szCs w:val="20"/>
        </w:rPr>
        <w:t>/La</w:t>
      </w:r>
      <w:r>
        <w:rPr>
          <w:rFonts w:ascii="Arial" w:hAnsi="Arial" w:cs="Arial"/>
          <w:sz w:val="20"/>
          <w:szCs w:val="20"/>
        </w:rPr>
        <w:t xml:space="preserve"> sottoscritto</w:t>
      </w:r>
      <w:r w:rsidR="00E806AB">
        <w:rPr>
          <w:rFonts w:ascii="Arial" w:hAnsi="Arial" w:cs="Arial"/>
          <w:sz w:val="20"/>
          <w:szCs w:val="20"/>
        </w:rPr>
        <w:t>/a</w:t>
      </w:r>
      <w:r>
        <w:rPr>
          <w:rFonts w:ascii="Arial" w:hAnsi="Arial" w:cs="Arial"/>
          <w:sz w:val="20"/>
          <w:szCs w:val="20"/>
        </w:rPr>
        <w:t xml:space="preserve"> </w:t>
      </w:r>
      <w:r w:rsidRPr="00311F39">
        <w:rPr>
          <w:rFonts w:ascii="Arial" w:hAnsi="Arial" w:cs="Arial"/>
          <w:sz w:val="20"/>
          <w:szCs w:val="20"/>
        </w:rPr>
        <w:t>dichiara di essere informato/a circa il trattamento dei dati personali, svolto nel rispetto del Regolamento generale UE n. 2016</w:t>
      </w:r>
      <w:r w:rsidR="00566768">
        <w:rPr>
          <w:rFonts w:ascii="Arial" w:hAnsi="Arial" w:cs="Arial"/>
          <w:sz w:val="20"/>
          <w:szCs w:val="20"/>
        </w:rPr>
        <w:t>/679</w:t>
      </w:r>
      <w:r w:rsidRPr="00311F39">
        <w:rPr>
          <w:rFonts w:ascii="Arial" w:hAnsi="Arial" w:cs="Arial"/>
          <w:sz w:val="20"/>
          <w:szCs w:val="20"/>
        </w:rPr>
        <w:t xml:space="preserve"> e della normativa italiana di riferimento, di cui autorizza il trattamento per le finalità per le quali la presente dichiarazione viene resa.</w:t>
      </w:r>
      <w:bookmarkStart w:id="0" w:name="_Hlk153452299"/>
    </w:p>
    <w:bookmarkEnd w:id="0"/>
    <w:p w14:paraId="541FBD66" w14:textId="77777777" w:rsidR="009E17C8" w:rsidRDefault="009E17C8" w:rsidP="009E17C8">
      <w:pPr>
        <w:jc w:val="both"/>
        <w:rPr>
          <w:rFonts w:ascii="Arial" w:hAnsi="Arial" w:cs="Arial"/>
          <w:sz w:val="20"/>
          <w:szCs w:val="20"/>
        </w:rPr>
      </w:pPr>
    </w:p>
    <w:p w14:paraId="2143B238" w14:textId="77777777" w:rsidR="009E17C8" w:rsidRDefault="009E17C8" w:rsidP="009E17C8">
      <w:pPr>
        <w:jc w:val="both"/>
        <w:rPr>
          <w:rFonts w:ascii="Arial" w:hAnsi="Arial" w:cs="Arial"/>
          <w:sz w:val="20"/>
          <w:szCs w:val="20"/>
        </w:rPr>
      </w:pPr>
    </w:p>
    <w:p w14:paraId="60D41901" w14:textId="77777777" w:rsidR="00E806AB" w:rsidRPr="00690146" w:rsidRDefault="00E806AB" w:rsidP="00E806AB">
      <w:pPr>
        <w:jc w:val="both"/>
        <w:rPr>
          <w:rFonts w:ascii="Arial" w:hAnsi="Arial" w:cs="Arial"/>
          <w:sz w:val="20"/>
          <w:szCs w:val="20"/>
        </w:rPr>
      </w:pPr>
      <w:r w:rsidRPr="00690146">
        <w:rPr>
          <w:rFonts w:ascii="Arial" w:hAnsi="Arial" w:cs="Arial"/>
          <w:sz w:val="20"/>
          <w:szCs w:val="20"/>
        </w:rPr>
        <w:t>Data 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__________________________</w:t>
      </w:r>
    </w:p>
    <w:p w14:paraId="79C2079B" w14:textId="77777777" w:rsidR="009E17C8" w:rsidRDefault="009E17C8" w:rsidP="009E17C8">
      <w:pPr>
        <w:jc w:val="both"/>
        <w:rPr>
          <w:rFonts w:ascii="Arial" w:hAnsi="Arial" w:cs="Arial"/>
          <w:sz w:val="20"/>
          <w:szCs w:val="20"/>
        </w:rPr>
      </w:pPr>
    </w:p>
    <w:p w14:paraId="66AD83B0" w14:textId="77777777" w:rsidR="009E17C8" w:rsidRDefault="009E17C8" w:rsidP="009E17C8">
      <w:pPr>
        <w:jc w:val="both"/>
        <w:rPr>
          <w:rFonts w:ascii="Arial" w:hAnsi="Arial" w:cs="Arial"/>
          <w:sz w:val="20"/>
          <w:szCs w:val="20"/>
        </w:rPr>
      </w:pPr>
    </w:p>
    <w:p w14:paraId="405A4DE3" w14:textId="77777777" w:rsidR="009E17C8" w:rsidRDefault="009E17C8" w:rsidP="009E17C8">
      <w:pPr>
        <w:jc w:val="both"/>
        <w:rPr>
          <w:rFonts w:ascii="Arial" w:hAnsi="Arial" w:cs="Arial"/>
          <w:sz w:val="20"/>
          <w:szCs w:val="20"/>
        </w:rPr>
      </w:pPr>
    </w:p>
    <w:p w14:paraId="3E04761E" w14:textId="77777777" w:rsidR="009E17C8" w:rsidRDefault="009E17C8" w:rsidP="009E17C8">
      <w:pPr>
        <w:jc w:val="both"/>
        <w:rPr>
          <w:rFonts w:ascii="Arial" w:hAnsi="Arial" w:cs="Arial"/>
          <w:sz w:val="20"/>
          <w:szCs w:val="20"/>
        </w:rPr>
      </w:pPr>
    </w:p>
    <w:p w14:paraId="107E49BA" w14:textId="77777777" w:rsidR="00EC2AAD" w:rsidRPr="002473D3" w:rsidRDefault="00EC2AAD" w:rsidP="009E17C8">
      <w:pPr>
        <w:jc w:val="both"/>
        <w:rPr>
          <w:rFonts w:ascii="Arial" w:hAnsi="Arial" w:cs="Arial"/>
          <w:sz w:val="20"/>
          <w:szCs w:val="20"/>
        </w:rPr>
      </w:pPr>
    </w:p>
    <w:p w14:paraId="13AB29A0" w14:textId="091EA314" w:rsidR="009E17C8" w:rsidRPr="008522CF" w:rsidRDefault="00E806AB" w:rsidP="009E17C8">
      <w:pPr>
        <w:jc w:val="both"/>
        <w:rPr>
          <w:rFonts w:ascii="Arial" w:hAnsi="Arial" w:cs="Arial"/>
          <w:b/>
          <w:bCs/>
          <w:sz w:val="18"/>
          <w:szCs w:val="18"/>
        </w:rPr>
      </w:pPr>
      <w:r w:rsidRPr="008522CF">
        <w:rPr>
          <w:rFonts w:ascii="Arial" w:hAnsi="Arial" w:cs="Arial"/>
          <w:b/>
          <w:bCs/>
          <w:sz w:val="18"/>
          <w:szCs w:val="18"/>
        </w:rPr>
        <w:lastRenderedPageBreak/>
        <w:t>I</w:t>
      </w:r>
      <w:r w:rsidR="009E17C8" w:rsidRPr="008522CF">
        <w:rPr>
          <w:rFonts w:ascii="Arial" w:hAnsi="Arial" w:cs="Arial"/>
          <w:b/>
          <w:bCs/>
          <w:sz w:val="18"/>
          <w:szCs w:val="18"/>
        </w:rPr>
        <w:t>nformativa sul trattamento dei dati personali ai sensi del Regolamento (UE) 2016/679 del Parlamento Europeo e del Consiglio del 27 aprile 2016 relativo alla protezione delle persone fisiche, con riguardo al trattamento dei dati personali, nonché alla libera circolazione di tali dati (GDPR)</w:t>
      </w:r>
      <w:r w:rsidRPr="008522CF">
        <w:rPr>
          <w:rFonts w:ascii="Arial" w:hAnsi="Arial" w:cs="Arial"/>
          <w:b/>
          <w:bCs/>
          <w:sz w:val="18"/>
          <w:szCs w:val="18"/>
        </w:rPr>
        <w:t xml:space="preserve"> – Stakeholder che intendono presentare proposte, osservazioni e/o contributi per l'adozione del Piano triennale di prevenzione della corruzione e della trasparenza (PTPCT) 2024-2026 di Giubileo 2025 S.p.A.</w:t>
      </w:r>
    </w:p>
    <w:p w14:paraId="2868A20A" w14:textId="644BF11B" w:rsidR="009E17C8" w:rsidRPr="008522CF" w:rsidRDefault="00E806AB" w:rsidP="009E17C8">
      <w:pPr>
        <w:jc w:val="both"/>
        <w:rPr>
          <w:rFonts w:ascii="Arial" w:hAnsi="Arial" w:cs="Arial"/>
          <w:sz w:val="18"/>
          <w:szCs w:val="18"/>
        </w:rPr>
      </w:pPr>
      <w:r w:rsidRPr="008522CF">
        <w:rPr>
          <w:rFonts w:ascii="Arial" w:hAnsi="Arial" w:cs="Arial"/>
          <w:sz w:val="18"/>
          <w:szCs w:val="18"/>
        </w:rPr>
        <w:t xml:space="preserve">La </w:t>
      </w:r>
      <w:bookmarkStart w:id="1" w:name="_Hlk153812398"/>
      <w:r w:rsidRPr="008522CF">
        <w:rPr>
          <w:rFonts w:ascii="Arial" w:hAnsi="Arial" w:cs="Arial"/>
          <w:sz w:val="18"/>
          <w:szCs w:val="18"/>
        </w:rPr>
        <w:t xml:space="preserve">Giubileo 2025 </w:t>
      </w:r>
      <w:proofErr w:type="spellStart"/>
      <w:r w:rsidRPr="008522CF">
        <w:rPr>
          <w:rFonts w:ascii="Arial" w:hAnsi="Arial" w:cs="Arial"/>
          <w:sz w:val="18"/>
          <w:szCs w:val="18"/>
        </w:rPr>
        <w:t>S.p.A</w:t>
      </w:r>
      <w:proofErr w:type="spellEnd"/>
      <w:r w:rsidRPr="008522CF">
        <w:rPr>
          <w:rFonts w:ascii="Arial" w:hAnsi="Arial" w:cs="Arial"/>
          <w:sz w:val="18"/>
          <w:szCs w:val="18"/>
        </w:rPr>
        <w:t xml:space="preserve">, </w:t>
      </w:r>
      <w:bookmarkEnd w:id="1"/>
      <w:r w:rsidRPr="008522CF">
        <w:rPr>
          <w:rFonts w:ascii="Arial" w:hAnsi="Arial" w:cs="Arial"/>
          <w:sz w:val="18"/>
          <w:szCs w:val="18"/>
        </w:rPr>
        <w:t>in qualità di “Titolare del trattamento” La informa che, ai sensi dell’art. 13 del Regolamento (UE) 2016/679 (di seguito GDPR), i dati personali da Lei forniti in occasione della consultazione pubblica per l’adozione del Piano Triennale di Prevenzione della Corruzione e della Trasparenza 2024-2026 (di seguito PTPCT), saranno oggetto di trattamento nel rispetto della vigente normativa in materia e dei principi di correttezza, liceità e trasparenza, nonché di tutela della Sua riservatezza e dei Suoi diritti.</w:t>
      </w:r>
    </w:p>
    <w:p w14:paraId="4AF048BB" w14:textId="77777777" w:rsidR="00A466FF" w:rsidRPr="008522CF" w:rsidRDefault="00A466FF" w:rsidP="00A466FF">
      <w:pPr>
        <w:jc w:val="both"/>
        <w:rPr>
          <w:rFonts w:ascii="Arial" w:hAnsi="Arial" w:cs="Arial"/>
          <w:sz w:val="18"/>
          <w:szCs w:val="18"/>
        </w:rPr>
      </w:pPr>
      <w:r w:rsidRPr="008522CF">
        <w:rPr>
          <w:rFonts w:ascii="Arial" w:hAnsi="Arial" w:cs="Arial"/>
          <w:sz w:val="18"/>
          <w:szCs w:val="18"/>
        </w:rPr>
        <w:t>1. TITOLARE DEL TRATTAMENTO</w:t>
      </w:r>
    </w:p>
    <w:p w14:paraId="01100486" w14:textId="38233B95" w:rsidR="00A466FF" w:rsidRPr="008522CF" w:rsidRDefault="00A466FF" w:rsidP="00A466FF">
      <w:pPr>
        <w:jc w:val="both"/>
        <w:rPr>
          <w:rFonts w:ascii="Arial" w:hAnsi="Arial" w:cs="Arial"/>
          <w:sz w:val="18"/>
          <w:szCs w:val="18"/>
        </w:rPr>
      </w:pPr>
      <w:r w:rsidRPr="008522CF">
        <w:rPr>
          <w:rFonts w:ascii="Arial" w:hAnsi="Arial" w:cs="Arial"/>
          <w:sz w:val="18"/>
          <w:szCs w:val="18"/>
        </w:rPr>
        <w:t>Il Titolare del trattamento è Giubileo 2025 S.p.A., con sede in Piazza della Croce Rossa, 1, 00161 – Roma (di seguito “Giubileo 2025”, “Società” o “Titolare del trattamento”).</w:t>
      </w:r>
    </w:p>
    <w:p w14:paraId="34124524" w14:textId="21BDBFF8" w:rsidR="00A466FF" w:rsidRPr="008522CF" w:rsidRDefault="00A466FF" w:rsidP="00A466FF">
      <w:pPr>
        <w:jc w:val="both"/>
        <w:rPr>
          <w:rFonts w:ascii="Arial" w:hAnsi="Arial" w:cs="Arial"/>
          <w:sz w:val="18"/>
          <w:szCs w:val="18"/>
        </w:rPr>
      </w:pPr>
      <w:r w:rsidRPr="008522CF">
        <w:rPr>
          <w:rFonts w:ascii="Arial" w:hAnsi="Arial" w:cs="Arial"/>
          <w:sz w:val="18"/>
          <w:szCs w:val="18"/>
        </w:rPr>
        <w:t>2. CATEGORIE DI DATI TRATTATI E BASE GIURIDICA DEL TRATTAMENTO</w:t>
      </w:r>
    </w:p>
    <w:p w14:paraId="7109A55B" w14:textId="5FB2B035" w:rsidR="00EC2AAD" w:rsidRPr="008522CF" w:rsidRDefault="00A466FF" w:rsidP="00A466FF">
      <w:pPr>
        <w:jc w:val="both"/>
        <w:rPr>
          <w:rFonts w:ascii="Arial" w:hAnsi="Arial" w:cs="Arial"/>
          <w:sz w:val="18"/>
          <w:szCs w:val="18"/>
        </w:rPr>
      </w:pPr>
      <w:r w:rsidRPr="008522CF">
        <w:rPr>
          <w:rFonts w:ascii="Arial" w:hAnsi="Arial" w:cs="Arial"/>
          <w:sz w:val="18"/>
          <w:szCs w:val="18"/>
        </w:rPr>
        <w:t xml:space="preserve">Vengono trattati unicamente dati personali comuni. </w:t>
      </w:r>
      <w:r w:rsidR="00EC2AAD" w:rsidRPr="008522CF">
        <w:rPr>
          <w:rFonts w:ascii="Arial" w:hAnsi="Arial" w:cs="Arial"/>
          <w:sz w:val="18"/>
          <w:szCs w:val="18"/>
        </w:rPr>
        <w:t xml:space="preserve"> Secondo la normativa indicata, tale trattamento sarà improntato ai principi di correttezza, liceità, trasparenza e di tutela della Sua riservatezza e dei Suoi diritti. I Suoi dati saranno trattati nell’ambito delle finalità istituzionali per lo svolgimento dell’istruttoria dei procedimenti per l’adozione del PTPCT 2024-2026</w:t>
      </w:r>
      <w:r w:rsidR="00566768" w:rsidRPr="008522CF">
        <w:rPr>
          <w:rFonts w:ascii="Arial" w:hAnsi="Arial" w:cs="Arial"/>
          <w:sz w:val="18"/>
          <w:szCs w:val="18"/>
        </w:rPr>
        <w:t>.</w:t>
      </w:r>
    </w:p>
    <w:p w14:paraId="2A50CF97" w14:textId="3285897F" w:rsidR="00A466FF" w:rsidRPr="008522CF" w:rsidRDefault="00A466FF" w:rsidP="00566768">
      <w:pPr>
        <w:jc w:val="both"/>
        <w:rPr>
          <w:rFonts w:ascii="Arial" w:hAnsi="Arial" w:cs="Arial"/>
          <w:sz w:val="18"/>
          <w:szCs w:val="18"/>
        </w:rPr>
      </w:pPr>
      <w:r w:rsidRPr="008522CF">
        <w:rPr>
          <w:rFonts w:ascii="Arial" w:hAnsi="Arial" w:cs="Arial"/>
          <w:sz w:val="18"/>
          <w:szCs w:val="18"/>
        </w:rPr>
        <w:t>La base giuridica del trattamento dei dati è</w:t>
      </w:r>
      <w:r w:rsidR="00EC2AAD" w:rsidRPr="008522CF">
        <w:rPr>
          <w:rFonts w:ascii="Arial" w:hAnsi="Arial" w:cs="Arial"/>
          <w:sz w:val="18"/>
          <w:szCs w:val="18"/>
        </w:rPr>
        <w:t xml:space="preserve"> </w:t>
      </w:r>
      <w:r w:rsidRPr="008522CF">
        <w:rPr>
          <w:rFonts w:ascii="Arial" w:hAnsi="Arial" w:cs="Arial"/>
          <w:sz w:val="18"/>
          <w:szCs w:val="18"/>
        </w:rPr>
        <w:t xml:space="preserve">costituita </w:t>
      </w:r>
      <w:r w:rsidR="00566768" w:rsidRPr="008522CF">
        <w:rPr>
          <w:rFonts w:ascii="Arial" w:hAnsi="Arial" w:cs="Arial"/>
          <w:sz w:val="18"/>
          <w:szCs w:val="18"/>
        </w:rPr>
        <w:t xml:space="preserve">dalla necessità di eseguire </w:t>
      </w:r>
      <w:r w:rsidR="00977C20" w:rsidRPr="008522CF">
        <w:rPr>
          <w:rFonts w:ascii="Arial" w:hAnsi="Arial" w:cs="Arial"/>
          <w:sz w:val="18"/>
          <w:szCs w:val="18"/>
        </w:rPr>
        <w:t>un compito di interesse pubblico</w:t>
      </w:r>
      <w:r w:rsidR="00566768" w:rsidRPr="008522CF">
        <w:rPr>
          <w:rFonts w:ascii="Arial" w:hAnsi="Arial" w:cs="Arial"/>
          <w:sz w:val="18"/>
          <w:szCs w:val="18"/>
        </w:rPr>
        <w:t xml:space="preserve"> o connesso all'esercizio di pubblici poteri di cui è investito il titolare del trattamento ai sensi dall'art. 6, par. 1 lett. e) del GDPR.</w:t>
      </w:r>
      <w:r w:rsidR="00977C20" w:rsidRPr="008522CF">
        <w:rPr>
          <w:rFonts w:ascii="Arial" w:hAnsi="Arial" w:cs="Arial"/>
          <w:sz w:val="18"/>
          <w:szCs w:val="18"/>
        </w:rPr>
        <w:t xml:space="preserve"> </w:t>
      </w:r>
    </w:p>
    <w:p w14:paraId="50DBB205" w14:textId="435ED754" w:rsidR="0004461A" w:rsidRPr="008522CF" w:rsidRDefault="0004461A" w:rsidP="0004461A">
      <w:pPr>
        <w:jc w:val="both"/>
        <w:rPr>
          <w:rFonts w:ascii="Arial" w:hAnsi="Arial" w:cs="Arial"/>
          <w:sz w:val="18"/>
          <w:szCs w:val="18"/>
        </w:rPr>
      </w:pPr>
      <w:r w:rsidRPr="008522CF">
        <w:rPr>
          <w:rFonts w:ascii="Arial" w:hAnsi="Arial" w:cs="Arial"/>
          <w:sz w:val="18"/>
          <w:szCs w:val="18"/>
        </w:rPr>
        <w:t>3. FINALITÀ DEL TRATTAMENTO DEI SUOI DATI PERSONALI NON PARTICOLARI</w:t>
      </w:r>
    </w:p>
    <w:p w14:paraId="5B44A270" w14:textId="49B56E4F" w:rsidR="0004461A" w:rsidRPr="008522CF" w:rsidRDefault="0004461A" w:rsidP="0004461A">
      <w:pPr>
        <w:jc w:val="both"/>
        <w:rPr>
          <w:rFonts w:ascii="Arial" w:hAnsi="Arial" w:cs="Arial"/>
          <w:sz w:val="18"/>
          <w:szCs w:val="18"/>
        </w:rPr>
      </w:pPr>
      <w:r w:rsidRPr="008522CF">
        <w:rPr>
          <w:rFonts w:ascii="Arial" w:hAnsi="Arial" w:cs="Arial"/>
          <w:sz w:val="18"/>
          <w:szCs w:val="18"/>
        </w:rPr>
        <w:t>Il trattamento dei Suoi dati personali da parte del Titolare del trattamento è finalizzato a raccogliere proposte osservazioni</w:t>
      </w:r>
      <w:r w:rsidR="00977C20" w:rsidRPr="008522CF">
        <w:rPr>
          <w:rFonts w:ascii="Arial" w:hAnsi="Arial" w:cs="Arial"/>
          <w:sz w:val="18"/>
          <w:szCs w:val="18"/>
        </w:rPr>
        <w:t xml:space="preserve"> e/o contributi</w:t>
      </w:r>
      <w:r w:rsidRPr="008522CF">
        <w:rPr>
          <w:rFonts w:ascii="Arial" w:hAnsi="Arial" w:cs="Arial"/>
          <w:sz w:val="18"/>
          <w:szCs w:val="18"/>
        </w:rPr>
        <w:t xml:space="preserve"> in merito al contenuto del redigendo Piano Triennale della Prevenzione della Corruzione e della Trasparenza della Giubileo 2025 </w:t>
      </w:r>
      <w:proofErr w:type="spellStart"/>
      <w:r w:rsidRPr="008522CF">
        <w:rPr>
          <w:rFonts w:ascii="Arial" w:hAnsi="Arial" w:cs="Arial"/>
          <w:sz w:val="18"/>
          <w:szCs w:val="18"/>
        </w:rPr>
        <w:t>S.p.A</w:t>
      </w:r>
      <w:proofErr w:type="spellEnd"/>
      <w:r w:rsidRPr="008522CF">
        <w:rPr>
          <w:rFonts w:ascii="Arial" w:hAnsi="Arial" w:cs="Arial"/>
          <w:sz w:val="18"/>
          <w:szCs w:val="18"/>
        </w:rPr>
        <w:t>, nell’ambito della consultazione pubblica per la predisposizione e l’adozione del PTPCT per il triennio 2024 - 2026.</w:t>
      </w:r>
    </w:p>
    <w:p w14:paraId="01F9CCF8" w14:textId="47F88EB3" w:rsidR="00291D94" w:rsidRPr="008522CF" w:rsidRDefault="00291D94" w:rsidP="0004461A">
      <w:pPr>
        <w:jc w:val="both"/>
        <w:rPr>
          <w:rFonts w:ascii="Arial" w:hAnsi="Arial" w:cs="Arial"/>
          <w:sz w:val="18"/>
          <w:szCs w:val="18"/>
        </w:rPr>
      </w:pPr>
      <w:r w:rsidRPr="008522CF">
        <w:rPr>
          <w:rFonts w:ascii="Arial" w:hAnsi="Arial" w:cs="Arial"/>
          <w:sz w:val="18"/>
          <w:szCs w:val="18"/>
        </w:rPr>
        <w:t>4. CONSERVAZIONE</w:t>
      </w:r>
      <w:r w:rsidR="00566768" w:rsidRPr="008522CF">
        <w:rPr>
          <w:rFonts w:ascii="Arial" w:hAnsi="Arial" w:cs="Arial"/>
          <w:sz w:val="18"/>
          <w:szCs w:val="18"/>
        </w:rPr>
        <w:t xml:space="preserve"> DEI DATI</w:t>
      </w:r>
    </w:p>
    <w:p w14:paraId="149496B7" w14:textId="63DE04DA" w:rsidR="00291D94" w:rsidRPr="008522CF" w:rsidRDefault="00291D94" w:rsidP="0004461A">
      <w:pPr>
        <w:jc w:val="both"/>
        <w:rPr>
          <w:rFonts w:ascii="Arial" w:hAnsi="Arial" w:cs="Arial"/>
          <w:sz w:val="18"/>
          <w:szCs w:val="18"/>
        </w:rPr>
      </w:pPr>
      <w:r w:rsidRPr="008522CF">
        <w:rPr>
          <w:rFonts w:ascii="Arial" w:hAnsi="Arial" w:cs="Arial"/>
          <w:sz w:val="18"/>
          <w:szCs w:val="18"/>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8522CF">
        <w:rPr>
          <w:rFonts w:ascii="Arial" w:hAnsi="Arial" w:cs="Arial"/>
          <w:sz w:val="18"/>
          <w:szCs w:val="18"/>
        </w:rPr>
        <w:t>lett</w:t>
      </w:r>
      <w:proofErr w:type="spellEnd"/>
      <w:r w:rsidRPr="008522CF">
        <w:rPr>
          <w:rFonts w:ascii="Arial" w:hAnsi="Arial" w:cs="Arial"/>
          <w:sz w:val="18"/>
          <w:szCs w:val="18"/>
        </w:rPr>
        <w:t xml:space="preserve"> e) </w:t>
      </w:r>
      <w:r w:rsidR="00E15E35" w:rsidRPr="008522CF">
        <w:rPr>
          <w:rFonts w:ascii="Arial" w:hAnsi="Arial" w:cs="Arial"/>
          <w:sz w:val="18"/>
          <w:szCs w:val="18"/>
        </w:rPr>
        <w:t>del GDPR</w:t>
      </w:r>
      <w:r w:rsidRPr="008522CF">
        <w:rPr>
          <w:rFonts w:ascii="Arial" w:hAnsi="Arial" w:cs="Arial"/>
          <w:sz w:val="18"/>
          <w:szCs w:val="18"/>
        </w:rPr>
        <w:t>) e in conformità alle norme sulla conservazione della documentazione amministrativa.</w:t>
      </w:r>
    </w:p>
    <w:p w14:paraId="0C31DA42" w14:textId="6342AFC8" w:rsidR="00291D94" w:rsidRPr="008522CF" w:rsidRDefault="00291D94" w:rsidP="0004461A">
      <w:pPr>
        <w:jc w:val="both"/>
        <w:rPr>
          <w:rFonts w:ascii="Arial" w:hAnsi="Arial" w:cs="Arial"/>
          <w:sz w:val="18"/>
          <w:szCs w:val="18"/>
        </w:rPr>
      </w:pPr>
      <w:r w:rsidRPr="008522CF">
        <w:rPr>
          <w:rFonts w:ascii="Arial" w:hAnsi="Arial" w:cs="Arial"/>
          <w:sz w:val="18"/>
          <w:szCs w:val="18"/>
        </w:rPr>
        <w:t>5. CATEGORIE DI DESTINATARI DEI DATI PERSONALI</w:t>
      </w:r>
    </w:p>
    <w:p w14:paraId="402A2C74" w14:textId="5768E1A9" w:rsidR="00291D94" w:rsidRPr="008522CF" w:rsidRDefault="00291614" w:rsidP="00BE4C1F">
      <w:pPr>
        <w:jc w:val="both"/>
        <w:rPr>
          <w:rFonts w:ascii="Arial" w:hAnsi="Arial" w:cs="Arial"/>
          <w:sz w:val="18"/>
          <w:szCs w:val="18"/>
        </w:rPr>
      </w:pPr>
      <w:r w:rsidRPr="008522CF">
        <w:rPr>
          <w:rFonts w:ascii="Arial" w:hAnsi="Arial" w:cs="Arial"/>
          <w:sz w:val="18"/>
          <w:szCs w:val="18"/>
        </w:rPr>
        <w:t xml:space="preserve">I dati conferiti </w:t>
      </w:r>
      <w:r w:rsidR="00BE4C1F" w:rsidRPr="008522CF">
        <w:rPr>
          <w:rFonts w:ascii="Arial" w:hAnsi="Arial" w:cs="Arial"/>
          <w:sz w:val="18"/>
          <w:szCs w:val="18"/>
        </w:rPr>
        <w:t xml:space="preserve">non saranno diffusi e </w:t>
      </w:r>
      <w:r w:rsidR="00E15E35" w:rsidRPr="008522CF">
        <w:rPr>
          <w:rFonts w:ascii="Arial" w:hAnsi="Arial" w:cs="Arial"/>
          <w:sz w:val="18"/>
          <w:szCs w:val="18"/>
        </w:rPr>
        <w:t>saranno trattati</w:t>
      </w:r>
      <w:r w:rsidRPr="008522CF">
        <w:rPr>
          <w:rFonts w:ascii="Arial" w:hAnsi="Arial" w:cs="Arial"/>
          <w:sz w:val="18"/>
          <w:szCs w:val="18"/>
        </w:rPr>
        <w:t xml:space="preserve"> dal Responsabile della prevenzione della corruzione e della Trasparenza </w:t>
      </w:r>
      <w:r w:rsidR="00BE4C1F" w:rsidRPr="008522CF">
        <w:rPr>
          <w:rFonts w:ascii="Arial" w:hAnsi="Arial" w:cs="Arial"/>
          <w:sz w:val="18"/>
          <w:szCs w:val="18"/>
        </w:rPr>
        <w:t xml:space="preserve">e dal personale o dai collaboratori della Società o da altri soggetti </w:t>
      </w:r>
      <w:proofErr w:type="gramStart"/>
      <w:r w:rsidR="00BE4C1F" w:rsidRPr="008522CF">
        <w:rPr>
          <w:rFonts w:ascii="Arial" w:hAnsi="Arial" w:cs="Arial"/>
          <w:sz w:val="18"/>
          <w:szCs w:val="18"/>
        </w:rPr>
        <w:t>all’uopo</w:t>
      </w:r>
      <w:proofErr w:type="gramEnd"/>
      <w:r w:rsidR="00BE4C1F" w:rsidRPr="008522CF">
        <w:rPr>
          <w:rFonts w:ascii="Arial" w:hAnsi="Arial" w:cs="Arial"/>
          <w:sz w:val="18"/>
          <w:szCs w:val="18"/>
        </w:rPr>
        <w:t xml:space="preserve"> debitamente autorizzati</w:t>
      </w:r>
      <w:r w:rsidR="00BE4C1F" w:rsidRPr="008522CF">
        <w:rPr>
          <w:sz w:val="18"/>
          <w:szCs w:val="18"/>
        </w:rPr>
        <w:t xml:space="preserve"> </w:t>
      </w:r>
      <w:r w:rsidR="00BE4C1F" w:rsidRPr="008522CF">
        <w:rPr>
          <w:rFonts w:ascii="Arial" w:hAnsi="Arial" w:cs="Arial"/>
          <w:sz w:val="18"/>
          <w:szCs w:val="18"/>
        </w:rPr>
        <w:t>nella misura strettamente necessaria al perseguimento dei fini istituzionali</w:t>
      </w:r>
      <w:r w:rsidR="008522CF" w:rsidRPr="008522CF">
        <w:rPr>
          <w:rFonts w:ascii="Arial" w:hAnsi="Arial" w:cs="Arial"/>
          <w:sz w:val="18"/>
          <w:szCs w:val="18"/>
        </w:rPr>
        <w:t xml:space="preserve">. Fermo quanto sopra i dati acquisiti potranno essere comunicati in tutti i casi in cui ciò si renda </w:t>
      </w:r>
      <w:r w:rsidR="00E15E35" w:rsidRPr="008522CF">
        <w:rPr>
          <w:rFonts w:ascii="Arial" w:hAnsi="Arial" w:cs="Arial"/>
          <w:sz w:val="18"/>
          <w:szCs w:val="18"/>
        </w:rPr>
        <w:t>necessario specificamente</w:t>
      </w:r>
      <w:r w:rsidR="00291D94" w:rsidRPr="008522CF">
        <w:rPr>
          <w:rFonts w:ascii="Arial" w:hAnsi="Arial" w:cs="Arial"/>
          <w:sz w:val="18"/>
          <w:szCs w:val="18"/>
        </w:rPr>
        <w:t xml:space="preserve"> previsti dal diritto nazionale o dell'Unione europea</w:t>
      </w:r>
      <w:r w:rsidR="00E15E35">
        <w:rPr>
          <w:rFonts w:ascii="Arial" w:hAnsi="Arial" w:cs="Arial"/>
          <w:sz w:val="18"/>
          <w:szCs w:val="18"/>
        </w:rPr>
        <w:t>.</w:t>
      </w:r>
    </w:p>
    <w:p w14:paraId="7E2CA0D6" w14:textId="77777777" w:rsidR="00291D94" w:rsidRPr="008522CF" w:rsidRDefault="00291D94" w:rsidP="0004461A">
      <w:pPr>
        <w:jc w:val="both"/>
        <w:rPr>
          <w:rFonts w:ascii="Arial" w:hAnsi="Arial" w:cs="Arial"/>
          <w:sz w:val="18"/>
          <w:szCs w:val="18"/>
        </w:rPr>
      </w:pPr>
      <w:r w:rsidRPr="008522CF">
        <w:rPr>
          <w:rFonts w:ascii="Arial" w:hAnsi="Arial" w:cs="Arial"/>
          <w:sz w:val="18"/>
          <w:szCs w:val="18"/>
        </w:rPr>
        <w:t xml:space="preserve">6. TRASFERIMENTO DI DATI PERSONALI VERSO PAESI TERZI </w:t>
      </w:r>
    </w:p>
    <w:p w14:paraId="17442290" w14:textId="0914CDED" w:rsidR="00291D94" w:rsidRPr="008522CF" w:rsidRDefault="00291D94" w:rsidP="0004461A">
      <w:pPr>
        <w:jc w:val="both"/>
        <w:rPr>
          <w:rFonts w:ascii="Arial" w:hAnsi="Arial" w:cs="Arial"/>
          <w:sz w:val="18"/>
          <w:szCs w:val="18"/>
        </w:rPr>
      </w:pPr>
      <w:r w:rsidRPr="008522CF">
        <w:rPr>
          <w:rFonts w:ascii="Arial" w:hAnsi="Arial" w:cs="Arial"/>
          <w:sz w:val="18"/>
          <w:szCs w:val="18"/>
        </w:rPr>
        <w:t>Il Titolare del trattamento non trasferisce i Suoi dati personali verso Paesi terzi al di fuori dell’Unione Europea</w:t>
      </w:r>
    </w:p>
    <w:p w14:paraId="35FA1FDC" w14:textId="77777777" w:rsidR="00291614" w:rsidRPr="008522CF" w:rsidRDefault="00291614" w:rsidP="0004461A">
      <w:pPr>
        <w:jc w:val="both"/>
        <w:rPr>
          <w:rFonts w:ascii="Arial" w:hAnsi="Arial" w:cs="Arial"/>
          <w:sz w:val="18"/>
          <w:szCs w:val="18"/>
        </w:rPr>
      </w:pPr>
      <w:r w:rsidRPr="008522CF">
        <w:rPr>
          <w:rFonts w:ascii="Arial" w:hAnsi="Arial" w:cs="Arial"/>
          <w:sz w:val="18"/>
          <w:szCs w:val="18"/>
        </w:rPr>
        <w:t xml:space="preserve">7. DIRITTI DELL’INTERESSATO </w:t>
      </w:r>
    </w:p>
    <w:p w14:paraId="7C517918" w14:textId="047A4F78" w:rsidR="00291D94" w:rsidRPr="008522CF" w:rsidRDefault="00291614" w:rsidP="0004461A">
      <w:pPr>
        <w:jc w:val="both"/>
        <w:rPr>
          <w:rFonts w:ascii="Arial" w:hAnsi="Arial" w:cs="Arial"/>
          <w:sz w:val="18"/>
          <w:szCs w:val="18"/>
        </w:rPr>
      </w:pPr>
      <w:r w:rsidRPr="008522CF">
        <w:rPr>
          <w:rFonts w:ascii="Arial" w:hAnsi="Arial" w:cs="Arial"/>
          <w:sz w:val="18"/>
          <w:szCs w:val="18"/>
        </w:rPr>
        <w:t xml:space="preserve">In relazione al trattamento dei Suoi dati personali Lei, in qualità di interessato, ha il diritto di revocare il consenso prestato in qualsiasi momento e di ottenere dalla Società l’accesso ai Suoi dati personali. Altresì, può richiedere alla Società la loro rettifica o la cancellazione. Inoltre, ha il diritto di ottenere la limitazione del trattamento dei dati personali che La riguardano, oltre che il diritto alla portabilità di tali dati. In aggiunta a quanto sopra, Lei ha il diritto di opporsi in qualsiasi momento, per motivi connessi alla Sua situazione particolare, al trattamento dei Suoi dati personali svolto sulla base di un legittimo interesse, compresa la profilazione. Inoltre, qualora i Suoi dati personali siano trattati per finalità di marketing che non richiedano il </w:t>
      </w:r>
      <w:r w:rsidRPr="008522CF">
        <w:rPr>
          <w:rFonts w:ascii="Arial" w:hAnsi="Arial" w:cs="Arial"/>
          <w:sz w:val="18"/>
          <w:szCs w:val="18"/>
        </w:rPr>
        <w:lastRenderedPageBreak/>
        <w:t>Suo specifico consenso, Lei ha il diritto di opporsi in qualsiasi momento anche a tale trattamento. In ultimo, Lei ha il diritto di proporre ad un’autorità di controllo oppure adire le opportune sedi giudiziarie, qualora ritenga che il trattamento che La riguarda violi il GDPR. Per esercitare ciascuno dei Suoi diritti, può contattare il Titolare del trattamento, indirizzando una comunicazione presso la sede di Piazza della Croce Rossa, 1, 00161 – Roma, oppure inviando una e</w:t>
      </w:r>
      <w:r w:rsidR="0090200B">
        <w:rPr>
          <w:rFonts w:ascii="Arial" w:hAnsi="Arial" w:cs="Arial"/>
          <w:sz w:val="18"/>
          <w:szCs w:val="18"/>
        </w:rPr>
        <w:t>-</w:t>
      </w:r>
      <w:r w:rsidRPr="008522CF">
        <w:rPr>
          <w:rFonts w:ascii="Arial" w:hAnsi="Arial" w:cs="Arial"/>
          <w:sz w:val="18"/>
          <w:szCs w:val="18"/>
        </w:rPr>
        <w:t xml:space="preserve">mail all’indirizzo </w:t>
      </w:r>
      <w:hyperlink r:id="rId9" w:history="1">
        <w:r w:rsidRPr="008522CF">
          <w:rPr>
            <w:rStyle w:val="Collegamentoipertestuale"/>
            <w:rFonts w:ascii="Arial" w:hAnsi="Arial" w:cs="Arial"/>
            <w:sz w:val="18"/>
            <w:szCs w:val="18"/>
          </w:rPr>
          <w:t>privacy@societagiubileo2025.it</w:t>
        </w:r>
      </w:hyperlink>
      <w:r w:rsidRPr="008522CF">
        <w:rPr>
          <w:rFonts w:ascii="Arial" w:hAnsi="Arial" w:cs="Arial"/>
          <w:sz w:val="18"/>
          <w:szCs w:val="18"/>
        </w:rPr>
        <w:t xml:space="preserve">. </w:t>
      </w:r>
    </w:p>
    <w:p w14:paraId="5914C167" w14:textId="77777777" w:rsidR="00291D94" w:rsidRPr="0004461A" w:rsidRDefault="00291D94" w:rsidP="0004461A">
      <w:pPr>
        <w:jc w:val="both"/>
        <w:rPr>
          <w:rFonts w:ascii="Arial" w:hAnsi="Arial" w:cs="Arial"/>
          <w:sz w:val="18"/>
          <w:szCs w:val="18"/>
        </w:rPr>
      </w:pPr>
    </w:p>
    <w:p w14:paraId="49EEB045" w14:textId="77777777" w:rsidR="00A466FF" w:rsidRPr="0004461A" w:rsidRDefault="00A466FF" w:rsidP="009E17C8">
      <w:pPr>
        <w:jc w:val="both"/>
        <w:rPr>
          <w:rFonts w:ascii="Arial" w:hAnsi="Arial" w:cs="Arial"/>
          <w:sz w:val="18"/>
          <w:szCs w:val="18"/>
        </w:rPr>
      </w:pPr>
    </w:p>
    <w:p w14:paraId="77118197" w14:textId="77777777" w:rsidR="00A466FF" w:rsidRDefault="00A466FF" w:rsidP="009E17C8">
      <w:pPr>
        <w:jc w:val="both"/>
        <w:rPr>
          <w:rFonts w:ascii="Arial" w:hAnsi="Arial" w:cs="Arial"/>
          <w:sz w:val="20"/>
          <w:szCs w:val="20"/>
        </w:rPr>
      </w:pPr>
    </w:p>
    <w:p w14:paraId="66E7EDF5" w14:textId="77777777" w:rsidR="00A466FF" w:rsidRDefault="00A466FF" w:rsidP="009E17C8">
      <w:pPr>
        <w:jc w:val="both"/>
        <w:rPr>
          <w:rFonts w:ascii="Arial" w:hAnsi="Arial" w:cs="Arial"/>
          <w:sz w:val="20"/>
          <w:szCs w:val="20"/>
        </w:rPr>
      </w:pPr>
    </w:p>
    <w:p w14:paraId="31138FF8" w14:textId="77777777" w:rsidR="00A466FF" w:rsidRDefault="00A466FF" w:rsidP="009E17C8">
      <w:pPr>
        <w:jc w:val="both"/>
        <w:rPr>
          <w:rFonts w:ascii="Arial" w:hAnsi="Arial" w:cs="Arial"/>
          <w:sz w:val="20"/>
          <w:szCs w:val="20"/>
        </w:rPr>
      </w:pPr>
    </w:p>
    <w:p w14:paraId="10F5D4EF" w14:textId="77777777" w:rsidR="00A466FF" w:rsidRDefault="00A466FF" w:rsidP="009E17C8">
      <w:pPr>
        <w:jc w:val="both"/>
        <w:rPr>
          <w:rFonts w:ascii="Arial" w:hAnsi="Arial" w:cs="Arial"/>
          <w:sz w:val="20"/>
          <w:szCs w:val="20"/>
        </w:rPr>
      </w:pPr>
    </w:p>
    <w:p w14:paraId="299E463C" w14:textId="77777777" w:rsidR="00A466FF" w:rsidRDefault="00A466FF" w:rsidP="009E17C8">
      <w:pPr>
        <w:jc w:val="both"/>
        <w:rPr>
          <w:rFonts w:ascii="Arial" w:hAnsi="Arial" w:cs="Arial"/>
          <w:sz w:val="20"/>
          <w:szCs w:val="20"/>
        </w:rPr>
      </w:pPr>
    </w:p>
    <w:p w14:paraId="6BFAC90C" w14:textId="77777777" w:rsidR="00A466FF" w:rsidRDefault="00A466FF" w:rsidP="009E17C8">
      <w:pPr>
        <w:jc w:val="both"/>
        <w:rPr>
          <w:rFonts w:ascii="Arial" w:hAnsi="Arial" w:cs="Arial"/>
          <w:sz w:val="20"/>
          <w:szCs w:val="20"/>
        </w:rPr>
      </w:pPr>
    </w:p>
    <w:p w14:paraId="0409763D" w14:textId="77777777" w:rsidR="00A466FF" w:rsidRDefault="00A466FF" w:rsidP="009E17C8">
      <w:pPr>
        <w:jc w:val="both"/>
        <w:rPr>
          <w:rFonts w:ascii="Arial" w:hAnsi="Arial" w:cs="Arial"/>
          <w:sz w:val="20"/>
          <w:szCs w:val="20"/>
        </w:rPr>
      </w:pPr>
    </w:p>
    <w:p w14:paraId="63C60626" w14:textId="77777777" w:rsidR="00A466FF" w:rsidRDefault="00A466FF" w:rsidP="009E17C8">
      <w:pPr>
        <w:jc w:val="both"/>
        <w:rPr>
          <w:rFonts w:ascii="Arial" w:hAnsi="Arial" w:cs="Arial"/>
          <w:sz w:val="20"/>
          <w:szCs w:val="20"/>
        </w:rPr>
      </w:pPr>
    </w:p>
    <w:p w14:paraId="37F35801" w14:textId="77777777" w:rsidR="00A466FF" w:rsidRDefault="00A466FF" w:rsidP="009E17C8">
      <w:pPr>
        <w:jc w:val="both"/>
        <w:rPr>
          <w:rFonts w:ascii="Arial" w:hAnsi="Arial" w:cs="Arial"/>
          <w:sz w:val="20"/>
          <w:szCs w:val="20"/>
        </w:rPr>
      </w:pPr>
    </w:p>
    <w:p w14:paraId="1C51237E" w14:textId="77777777" w:rsidR="00A466FF" w:rsidRDefault="00A466FF" w:rsidP="009E17C8">
      <w:pPr>
        <w:jc w:val="both"/>
        <w:rPr>
          <w:rFonts w:ascii="Arial" w:hAnsi="Arial" w:cs="Arial"/>
          <w:sz w:val="20"/>
          <w:szCs w:val="20"/>
        </w:rPr>
      </w:pPr>
    </w:p>
    <w:p w14:paraId="69DF0F61" w14:textId="77777777" w:rsidR="00A466FF" w:rsidRDefault="00A466FF" w:rsidP="009E17C8">
      <w:pPr>
        <w:jc w:val="both"/>
        <w:rPr>
          <w:rFonts w:ascii="Arial" w:hAnsi="Arial" w:cs="Arial"/>
          <w:sz w:val="20"/>
          <w:szCs w:val="20"/>
        </w:rPr>
      </w:pPr>
    </w:p>
    <w:p w14:paraId="06E16CCD" w14:textId="77777777" w:rsidR="00A466FF" w:rsidRDefault="00A466FF" w:rsidP="009E17C8">
      <w:pPr>
        <w:jc w:val="both"/>
        <w:rPr>
          <w:rFonts w:ascii="Arial" w:hAnsi="Arial" w:cs="Arial"/>
          <w:sz w:val="20"/>
          <w:szCs w:val="20"/>
        </w:rPr>
      </w:pPr>
    </w:p>
    <w:p w14:paraId="4A702A90" w14:textId="77777777" w:rsidR="009E17C8" w:rsidRDefault="009E17C8" w:rsidP="00690146">
      <w:pPr>
        <w:jc w:val="both"/>
        <w:rPr>
          <w:rFonts w:ascii="Arial" w:hAnsi="Arial" w:cs="Arial"/>
          <w:sz w:val="20"/>
          <w:szCs w:val="20"/>
        </w:rPr>
      </w:pPr>
    </w:p>
    <w:p w14:paraId="29B69CF2" w14:textId="77777777" w:rsidR="009E17C8" w:rsidRDefault="009E17C8" w:rsidP="00690146">
      <w:pPr>
        <w:jc w:val="both"/>
        <w:rPr>
          <w:rFonts w:ascii="Arial" w:hAnsi="Arial" w:cs="Arial"/>
          <w:sz w:val="20"/>
          <w:szCs w:val="20"/>
        </w:rPr>
      </w:pPr>
    </w:p>
    <w:sectPr w:rsidR="009E17C8" w:rsidSect="003F3B6C">
      <w:footerReference w:type="even" r:id="rId10"/>
      <w:footerReference w:type="default" r:id="rId11"/>
      <w:pgSz w:w="11907" w:h="16840"/>
      <w:pgMar w:top="1843" w:right="1418"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A04A" w14:textId="77777777" w:rsidR="005513C0" w:rsidRDefault="005513C0" w:rsidP="00690146">
      <w:pPr>
        <w:spacing w:after="0" w:line="240" w:lineRule="auto"/>
      </w:pPr>
      <w:r>
        <w:separator/>
      </w:r>
    </w:p>
  </w:endnote>
  <w:endnote w:type="continuationSeparator" w:id="0">
    <w:p w14:paraId="5731ACAB" w14:textId="77777777" w:rsidR="005513C0" w:rsidRDefault="005513C0" w:rsidP="0069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BA4B" w14:textId="77777777" w:rsidR="00B16A96" w:rsidRDefault="00B16A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D2A5A4" w14:textId="77777777" w:rsidR="00B16A96" w:rsidRDefault="00B16A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62E" w14:textId="77777777" w:rsidR="00B16A96" w:rsidRDefault="00B16A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192F" w14:textId="77777777" w:rsidR="005513C0" w:rsidRDefault="005513C0" w:rsidP="00690146">
      <w:pPr>
        <w:spacing w:after="0" w:line="240" w:lineRule="auto"/>
      </w:pPr>
      <w:r>
        <w:separator/>
      </w:r>
    </w:p>
  </w:footnote>
  <w:footnote w:type="continuationSeparator" w:id="0">
    <w:p w14:paraId="0AB9CCE0" w14:textId="77777777" w:rsidR="005513C0" w:rsidRDefault="005513C0" w:rsidP="00690146">
      <w:pPr>
        <w:spacing w:after="0" w:line="240" w:lineRule="auto"/>
      </w:pPr>
      <w:r>
        <w:continuationSeparator/>
      </w:r>
    </w:p>
  </w:footnote>
  <w:footnote w:id="1">
    <w:p w14:paraId="35F33DD4" w14:textId="77777777" w:rsidR="00690146" w:rsidRPr="00D5557F" w:rsidRDefault="00690146" w:rsidP="00690146">
      <w:pPr>
        <w:pStyle w:val="Testonotaapidipagina"/>
        <w:rPr>
          <w:sz w:val="16"/>
          <w:szCs w:val="16"/>
        </w:rPr>
      </w:pPr>
      <w:r w:rsidRPr="00D5557F">
        <w:rPr>
          <w:rStyle w:val="Rimandonotaapidipagina"/>
          <w:sz w:val="16"/>
          <w:szCs w:val="16"/>
        </w:rPr>
        <w:footnoteRef/>
      </w:r>
      <w:r w:rsidRPr="00D5557F">
        <w:rPr>
          <w:sz w:val="16"/>
          <w:szCs w:val="16"/>
        </w:rPr>
        <w:t xml:space="preserve"> indicare la categoria di appartenenza (cittadino, dipendente, rappresentante di organizzazione sindacale, di associazione o altre organizzazioni rappresentative dei cittadini, di istituzioni o di enti pubblici,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15497"/>
    <w:multiLevelType w:val="hybridMultilevel"/>
    <w:tmpl w:val="FA368F56"/>
    <w:lvl w:ilvl="0" w:tplc="1946D78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79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46"/>
    <w:rsid w:val="0004461A"/>
    <w:rsid w:val="002473D3"/>
    <w:rsid w:val="00256BD2"/>
    <w:rsid w:val="00291614"/>
    <w:rsid w:val="00291D94"/>
    <w:rsid w:val="00311F39"/>
    <w:rsid w:val="003611D6"/>
    <w:rsid w:val="00525D58"/>
    <w:rsid w:val="005513C0"/>
    <w:rsid w:val="00566768"/>
    <w:rsid w:val="005B5F13"/>
    <w:rsid w:val="00667775"/>
    <w:rsid w:val="00690146"/>
    <w:rsid w:val="008522CF"/>
    <w:rsid w:val="0090200B"/>
    <w:rsid w:val="00977C20"/>
    <w:rsid w:val="009E17C8"/>
    <w:rsid w:val="00A01C14"/>
    <w:rsid w:val="00A466FF"/>
    <w:rsid w:val="00B16A96"/>
    <w:rsid w:val="00BE4C1F"/>
    <w:rsid w:val="00D44D56"/>
    <w:rsid w:val="00E15E35"/>
    <w:rsid w:val="00E806AB"/>
    <w:rsid w:val="00EC2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7C19"/>
  <w15:chartTrackingRefBased/>
  <w15:docId w15:val="{92292634-0E76-48CF-ADF2-3A568CA9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90146"/>
    <w:pPr>
      <w:tabs>
        <w:tab w:val="center" w:pos="4819"/>
        <w:tab w:val="right" w:pos="9638"/>
      </w:tabs>
      <w:spacing w:after="0" w:line="240" w:lineRule="auto"/>
      <w:jc w:val="both"/>
    </w:pPr>
    <w:rPr>
      <w:rFonts w:ascii="Times New Roman" w:eastAsia="Times New Roman" w:hAnsi="Times New Roman" w:cs="Times New Roman"/>
      <w:kern w:val="0"/>
      <w:sz w:val="24"/>
      <w:szCs w:val="20"/>
      <w:lang w:val="x-none" w:eastAsia="x-none"/>
      <w14:ligatures w14:val="none"/>
    </w:rPr>
  </w:style>
  <w:style w:type="character" w:customStyle="1" w:styleId="PidipaginaCarattere">
    <w:name w:val="Piè di pagina Carattere"/>
    <w:basedOn w:val="Carpredefinitoparagrafo"/>
    <w:link w:val="Pidipagina"/>
    <w:uiPriority w:val="99"/>
    <w:rsid w:val="00690146"/>
    <w:rPr>
      <w:rFonts w:ascii="Times New Roman" w:eastAsia="Times New Roman" w:hAnsi="Times New Roman" w:cs="Times New Roman"/>
      <w:kern w:val="0"/>
      <w:sz w:val="24"/>
      <w:szCs w:val="20"/>
      <w:lang w:val="x-none" w:eastAsia="x-none"/>
      <w14:ligatures w14:val="none"/>
    </w:rPr>
  </w:style>
  <w:style w:type="character" w:styleId="Numeropagina">
    <w:name w:val="page number"/>
    <w:uiPriority w:val="99"/>
    <w:rsid w:val="00690146"/>
    <w:rPr>
      <w:rFonts w:cs="Times New Roman"/>
    </w:rPr>
  </w:style>
  <w:style w:type="paragraph" w:styleId="Testonotaapidipagina">
    <w:name w:val="footnote text"/>
    <w:basedOn w:val="Normale"/>
    <w:link w:val="TestonotaapidipaginaCarattere"/>
    <w:uiPriority w:val="99"/>
    <w:semiHidden/>
    <w:unhideWhenUsed/>
    <w:rsid w:val="00690146"/>
    <w:pPr>
      <w:spacing w:after="0" w:line="240" w:lineRule="auto"/>
      <w:jc w:val="both"/>
    </w:pPr>
    <w:rPr>
      <w:rFonts w:ascii="Times New Roman" w:eastAsia="Times New Roman" w:hAnsi="Times New Roman" w:cs="Times New Roman"/>
      <w:kern w:val="0"/>
      <w:sz w:val="20"/>
      <w:szCs w:val="20"/>
      <w:lang w:eastAsia="it-IT"/>
      <w14:ligatures w14:val="none"/>
    </w:rPr>
  </w:style>
  <w:style w:type="character" w:customStyle="1" w:styleId="TestonotaapidipaginaCarattere">
    <w:name w:val="Testo nota a piè di pagina Carattere"/>
    <w:basedOn w:val="Carpredefinitoparagrafo"/>
    <w:link w:val="Testonotaapidipagina"/>
    <w:uiPriority w:val="99"/>
    <w:semiHidden/>
    <w:rsid w:val="00690146"/>
    <w:rPr>
      <w:rFonts w:ascii="Times New Roman" w:eastAsia="Times New Roman" w:hAnsi="Times New Roman" w:cs="Times New Roman"/>
      <w:kern w:val="0"/>
      <w:sz w:val="20"/>
      <w:szCs w:val="20"/>
      <w:lang w:eastAsia="it-IT"/>
      <w14:ligatures w14:val="none"/>
    </w:rPr>
  </w:style>
  <w:style w:type="character" w:styleId="Rimandonotaapidipagina">
    <w:name w:val="footnote reference"/>
    <w:uiPriority w:val="99"/>
    <w:semiHidden/>
    <w:unhideWhenUsed/>
    <w:rsid w:val="00690146"/>
    <w:rPr>
      <w:vertAlign w:val="superscript"/>
    </w:rPr>
  </w:style>
  <w:style w:type="character" w:styleId="Collegamentoipertestuale">
    <w:name w:val="Hyperlink"/>
    <w:basedOn w:val="Carpredefinitoparagrafo"/>
    <w:uiPriority w:val="99"/>
    <w:unhideWhenUsed/>
    <w:rsid w:val="00690146"/>
    <w:rPr>
      <w:color w:val="0563C1" w:themeColor="hyperlink"/>
      <w:u w:val="single"/>
    </w:rPr>
  </w:style>
  <w:style w:type="character" w:styleId="Menzionenonrisolta">
    <w:name w:val="Unresolved Mention"/>
    <w:basedOn w:val="Carpredefinitoparagrafo"/>
    <w:uiPriority w:val="99"/>
    <w:semiHidden/>
    <w:unhideWhenUsed/>
    <w:rsid w:val="00690146"/>
    <w:rPr>
      <w:color w:val="605E5C"/>
      <w:shd w:val="clear" w:color="auto" w:fill="E1DFDD"/>
    </w:rPr>
  </w:style>
  <w:style w:type="paragraph" w:styleId="Revisione">
    <w:name w:val="Revision"/>
    <w:hidden/>
    <w:uiPriority w:val="99"/>
    <w:semiHidden/>
    <w:rsid w:val="00566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societagiubileo2025.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societagiubileo2025.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ACEB-A7C4-4468-8D13-A885C09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 Antonino Maina</dc:creator>
  <cp:keywords/>
  <dc:description/>
  <cp:lastModifiedBy>Sebastiano Antonino Maina</cp:lastModifiedBy>
  <cp:revision>4</cp:revision>
  <dcterms:created xsi:type="dcterms:W3CDTF">2023-12-19T11:45:00Z</dcterms:created>
  <dcterms:modified xsi:type="dcterms:W3CDTF">2023-12-19T17:54:00Z</dcterms:modified>
</cp:coreProperties>
</file>